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9560" w:type="dxa"/>
        <w:tblLook w:val="04A0"/>
      </w:tblPr>
      <w:tblGrid>
        <w:gridCol w:w="2460"/>
        <w:gridCol w:w="1996"/>
        <w:gridCol w:w="3073"/>
        <w:gridCol w:w="2031"/>
      </w:tblGrid>
      <w:tr w:rsidR="00A635F9" w:rsidRPr="00A635F9" w:rsidTr="00A635F9">
        <w:tc>
          <w:tcPr>
            <w:tcW w:w="2460" w:type="dxa"/>
          </w:tcPr>
          <w:p w:rsidR="00A635F9" w:rsidRPr="00A635F9" w:rsidRDefault="00A635F9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A635F9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 xml:space="preserve">Mandatory </w:t>
            </w:r>
          </w:p>
        </w:tc>
        <w:tc>
          <w:tcPr>
            <w:tcW w:w="1996" w:type="dxa"/>
          </w:tcPr>
          <w:p w:rsidR="00A635F9" w:rsidRPr="00A635F9" w:rsidRDefault="00A635F9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A635F9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>Class: 1</w:t>
            </w:r>
            <w:r w:rsidRPr="00A635F9">
              <w:rPr>
                <w:rFonts w:ascii="Times New Roman" w:hAnsi="Times New Roman" w:cs="Times New Roman"/>
                <w:b/>
                <w:bCs/>
                <w:sz w:val="36"/>
                <w:szCs w:val="36"/>
                <w:vertAlign w:val="superscript"/>
                <w:lang w:bidi="ar-IQ"/>
              </w:rPr>
              <w:t>st</w:t>
            </w:r>
          </w:p>
        </w:tc>
        <w:tc>
          <w:tcPr>
            <w:tcW w:w="3073" w:type="dxa"/>
          </w:tcPr>
          <w:p w:rsidR="00A635F9" w:rsidRPr="00A635F9" w:rsidRDefault="00A635F9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</w:pPr>
            <w:r w:rsidRPr="00A635F9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>Programming I</w:t>
            </w:r>
          </w:p>
        </w:tc>
        <w:tc>
          <w:tcPr>
            <w:tcW w:w="2031" w:type="dxa"/>
          </w:tcPr>
          <w:p w:rsidR="00A635F9" w:rsidRPr="00A635F9" w:rsidRDefault="00A635F9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</w:pPr>
            <w:r w:rsidRPr="00A635F9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>CH 421</w:t>
            </w:r>
          </w:p>
        </w:tc>
      </w:tr>
    </w:tbl>
    <w:p w:rsidR="00A635F9" w:rsidRPr="00A635F9" w:rsidRDefault="00A635F9" w:rsidP="00A635F9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35F9">
        <w:rPr>
          <w:rFonts w:ascii="Times New Roman" w:hAnsi="Times New Roman" w:cs="Times New Roman"/>
          <w:b/>
          <w:bCs/>
          <w:sz w:val="24"/>
          <w:szCs w:val="24"/>
        </w:rPr>
        <w:t xml:space="preserve">Teaching scheme: 2 hours lecture per week    </w:t>
      </w:r>
      <w:r w:rsidRPr="00A635F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635F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635F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Credits: </w:t>
      </w:r>
      <w:r w:rsidRPr="00A635F9">
        <w:rPr>
          <w:rFonts w:ascii="Times New Roman" w:hAnsi="Times New Roman" w:cs="Times New Roman"/>
          <w:sz w:val="24"/>
          <w:szCs w:val="24"/>
        </w:rPr>
        <w:t>6</w:t>
      </w:r>
    </w:p>
    <w:p w:rsidR="00A635F9" w:rsidRPr="00A635F9" w:rsidRDefault="00A635F9" w:rsidP="00A635F9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ar-IQ"/>
        </w:rPr>
      </w:pPr>
    </w:p>
    <w:p w:rsidR="00A635F9" w:rsidRPr="00A635F9" w:rsidRDefault="00A635F9" w:rsidP="00A635F9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635F9">
        <w:rPr>
          <w:rFonts w:ascii="Times New Roman" w:hAnsi="Times New Roman" w:cs="Times New Roman"/>
          <w:b/>
          <w:bCs/>
          <w:sz w:val="24"/>
          <w:szCs w:val="24"/>
        </w:rPr>
        <w:t xml:space="preserve">Course description:  </w:t>
      </w:r>
    </w:p>
    <w:p w:rsidR="00A635F9" w:rsidRPr="00A635F9" w:rsidRDefault="00A635F9" w:rsidP="00A635F9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A635F9">
        <w:rPr>
          <w:rFonts w:ascii="Times New Roman" w:hAnsi="Times New Roman" w:cs="Times New Roman"/>
          <w:i/>
          <w:iCs/>
          <w:sz w:val="24"/>
          <w:szCs w:val="24"/>
        </w:rPr>
        <w:t xml:space="preserve">Microsoft Excel and </w:t>
      </w:r>
      <w:proofErr w:type="spellStart"/>
      <w:r w:rsidRPr="00A635F9">
        <w:rPr>
          <w:rFonts w:ascii="Times New Roman" w:hAnsi="Times New Roman" w:cs="Times New Roman"/>
          <w:i/>
          <w:iCs/>
          <w:sz w:val="24"/>
          <w:szCs w:val="24"/>
        </w:rPr>
        <w:t>Matlab</w:t>
      </w:r>
      <w:proofErr w:type="spellEnd"/>
      <w:r w:rsidRPr="00A635F9">
        <w:rPr>
          <w:rFonts w:ascii="Times New Roman" w:hAnsi="Times New Roman" w:cs="Times New Roman"/>
          <w:i/>
          <w:iCs/>
          <w:sz w:val="24"/>
          <w:szCs w:val="24"/>
        </w:rPr>
        <w:t xml:space="preserve"> are professional programs. They help the pupils to improve their skill through doing arithmetic </w:t>
      </w:r>
      <w:proofErr w:type="gramStart"/>
      <w:r w:rsidRPr="00A635F9">
        <w:rPr>
          <w:rFonts w:ascii="Times New Roman" w:hAnsi="Times New Roman" w:cs="Times New Roman"/>
          <w:i/>
          <w:iCs/>
          <w:sz w:val="24"/>
          <w:szCs w:val="24"/>
        </w:rPr>
        <w:t>engineering  process</w:t>
      </w:r>
      <w:proofErr w:type="gramEnd"/>
      <w:r w:rsidRPr="00A635F9">
        <w:rPr>
          <w:rFonts w:ascii="Times New Roman" w:hAnsi="Times New Roman" w:cs="Times New Roman"/>
          <w:i/>
          <w:iCs/>
          <w:sz w:val="24"/>
          <w:szCs w:val="24"/>
        </w:rPr>
        <w:t xml:space="preserve">  , and help them to make the calculation faster and appear the results as a graph or digits.</w:t>
      </w:r>
    </w:p>
    <w:p w:rsidR="00E129BD" w:rsidRDefault="00E129BD" w:rsidP="00E129BD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635F9" w:rsidRPr="00A635F9" w:rsidRDefault="00A635F9" w:rsidP="00E129BD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635F9">
        <w:rPr>
          <w:rFonts w:ascii="Times New Roman" w:hAnsi="Times New Roman" w:cs="Times New Roman"/>
          <w:b/>
          <w:bCs/>
          <w:sz w:val="24"/>
          <w:szCs w:val="24"/>
        </w:rPr>
        <w:t xml:space="preserve">Objective: </w:t>
      </w:r>
    </w:p>
    <w:p w:rsidR="00A635F9" w:rsidRPr="00A635F9" w:rsidRDefault="00A635F9" w:rsidP="00A635F9">
      <w:pPr>
        <w:numPr>
          <w:ilvl w:val="0"/>
          <w:numId w:val="3"/>
        </w:num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A635F9">
        <w:rPr>
          <w:rFonts w:ascii="Times New Roman" w:hAnsi="Times New Roman" w:cs="Times New Roman"/>
          <w:i/>
          <w:iCs/>
          <w:sz w:val="24"/>
          <w:szCs w:val="24"/>
        </w:rPr>
        <w:t xml:space="preserve">Understand the practicality of Excel and </w:t>
      </w:r>
      <w:proofErr w:type="spellStart"/>
      <w:r w:rsidRPr="00A635F9">
        <w:rPr>
          <w:rFonts w:ascii="Times New Roman" w:hAnsi="Times New Roman" w:cs="Times New Roman"/>
          <w:i/>
          <w:iCs/>
          <w:sz w:val="24"/>
          <w:szCs w:val="24"/>
        </w:rPr>
        <w:t>Matlab</w:t>
      </w:r>
      <w:proofErr w:type="spellEnd"/>
      <w:r w:rsidRPr="00A635F9">
        <w:rPr>
          <w:rFonts w:ascii="Times New Roman" w:hAnsi="Times New Roman" w:cs="Times New Roman"/>
          <w:i/>
          <w:iCs/>
          <w:sz w:val="24"/>
          <w:szCs w:val="24"/>
        </w:rPr>
        <w:t xml:space="preserve"> programs.</w:t>
      </w:r>
    </w:p>
    <w:p w:rsidR="00A635F9" w:rsidRPr="00A635F9" w:rsidRDefault="00A635F9" w:rsidP="00A635F9">
      <w:pPr>
        <w:numPr>
          <w:ilvl w:val="0"/>
          <w:numId w:val="3"/>
        </w:num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A635F9">
        <w:rPr>
          <w:rFonts w:ascii="Times New Roman" w:hAnsi="Times New Roman" w:cs="Times New Roman"/>
          <w:i/>
          <w:iCs/>
          <w:sz w:val="24"/>
          <w:szCs w:val="24"/>
        </w:rPr>
        <w:t xml:space="preserve">To become comfortable with the toolbars. </w:t>
      </w:r>
    </w:p>
    <w:p w:rsidR="00A635F9" w:rsidRPr="00A635F9" w:rsidRDefault="00A635F9" w:rsidP="00A635F9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635F9" w:rsidRPr="00A635F9" w:rsidRDefault="00A635F9" w:rsidP="00A635F9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635F9">
        <w:rPr>
          <w:rFonts w:ascii="Times New Roman" w:hAnsi="Times New Roman" w:cs="Times New Roman"/>
          <w:b/>
          <w:bCs/>
          <w:sz w:val="24"/>
          <w:szCs w:val="24"/>
        </w:rPr>
        <w:t>Specific learning outcome</w:t>
      </w:r>
    </w:p>
    <w:p w:rsidR="00A635F9" w:rsidRPr="00A635F9" w:rsidRDefault="00A635F9" w:rsidP="00A635F9">
      <w:pPr>
        <w:numPr>
          <w:ilvl w:val="0"/>
          <w:numId w:val="2"/>
        </w:num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A635F9">
        <w:rPr>
          <w:rFonts w:ascii="Times New Roman" w:hAnsi="Times New Roman" w:cs="Times New Roman"/>
          <w:i/>
          <w:iCs/>
          <w:sz w:val="24"/>
          <w:szCs w:val="24"/>
        </w:rPr>
        <w:t>Solve chemical engineering problems.</w:t>
      </w:r>
    </w:p>
    <w:p w:rsidR="00A635F9" w:rsidRPr="00A635F9" w:rsidRDefault="00A635F9" w:rsidP="00A635F9">
      <w:pPr>
        <w:numPr>
          <w:ilvl w:val="0"/>
          <w:numId w:val="2"/>
        </w:num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A635F9">
        <w:rPr>
          <w:rFonts w:ascii="Times New Roman" w:hAnsi="Times New Roman" w:cs="Times New Roman"/>
          <w:i/>
          <w:iCs/>
          <w:sz w:val="24"/>
          <w:szCs w:val="24"/>
        </w:rPr>
        <w:t xml:space="preserve">Optimize the results. </w:t>
      </w:r>
    </w:p>
    <w:p w:rsidR="00A635F9" w:rsidRPr="00A635F9" w:rsidRDefault="00A635F9" w:rsidP="00A635F9">
      <w:pPr>
        <w:numPr>
          <w:ilvl w:val="0"/>
          <w:numId w:val="2"/>
        </w:num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A635F9">
        <w:rPr>
          <w:rFonts w:ascii="Times New Roman" w:hAnsi="Times New Roman" w:cs="Times New Roman"/>
          <w:i/>
          <w:iCs/>
          <w:sz w:val="24"/>
          <w:szCs w:val="24"/>
        </w:rPr>
        <w:t xml:space="preserve">Sketch the results. </w:t>
      </w:r>
    </w:p>
    <w:p w:rsidR="00A635F9" w:rsidRPr="00A635F9" w:rsidRDefault="00A635F9" w:rsidP="00A635F9">
      <w:pPr>
        <w:numPr>
          <w:ilvl w:val="0"/>
          <w:numId w:val="2"/>
        </w:num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A635F9">
        <w:rPr>
          <w:rFonts w:ascii="Times New Roman" w:hAnsi="Times New Roman" w:cs="Times New Roman"/>
          <w:i/>
          <w:iCs/>
          <w:sz w:val="24"/>
          <w:szCs w:val="24"/>
        </w:rPr>
        <w:t xml:space="preserve">Recognize between </w:t>
      </w:r>
      <w:proofErr w:type="gramStart"/>
      <w:r w:rsidRPr="00A635F9">
        <w:rPr>
          <w:rFonts w:ascii="Times New Roman" w:hAnsi="Times New Roman" w:cs="Times New Roman"/>
          <w:i/>
          <w:iCs/>
          <w:sz w:val="24"/>
          <w:szCs w:val="24"/>
        </w:rPr>
        <w:t>the  M</w:t>
      </w:r>
      <w:proofErr w:type="gramEnd"/>
      <w:r w:rsidRPr="00A635F9">
        <w:rPr>
          <w:rFonts w:ascii="Times New Roman" w:hAnsi="Times New Roman" w:cs="Times New Roman"/>
          <w:i/>
          <w:iCs/>
          <w:sz w:val="24"/>
          <w:szCs w:val="24"/>
        </w:rPr>
        <w:t xml:space="preserve">-file program and (command window, excel program). </w:t>
      </w:r>
    </w:p>
    <w:p w:rsidR="00A635F9" w:rsidRPr="00A635F9" w:rsidRDefault="00A635F9" w:rsidP="00A635F9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A635F9" w:rsidRPr="00A635F9" w:rsidRDefault="00A635F9" w:rsidP="00A635F9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17"/>
        <w:gridCol w:w="4786"/>
        <w:gridCol w:w="1410"/>
        <w:gridCol w:w="1616"/>
      </w:tblGrid>
      <w:tr w:rsidR="00A635F9" w:rsidRPr="00A635F9" w:rsidTr="00CE30DA">
        <w:trPr>
          <w:trHeight w:val="340"/>
        </w:trPr>
        <w:tc>
          <w:tcPr>
            <w:tcW w:w="817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bidi="ar-IQ"/>
              </w:rPr>
            </w:pPr>
            <w:r w:rsidRPr="00A635F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bidi="ar-IQ"/>
              </w:rPr>
              <w:t>No</w:t>
            </w:r>
          </w:p>
        </w:tc>
        <w:tc>
          <w:tcPr>
            <w:tcW w:w="4786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bidi="ar-IQ"/>
              </w:rPr>
            </w:pPr>
            <w:r w:rsidRPr="00A635F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bidi="ar-IQ"/>
              </w:rPr>
              <w:t>Topic Covered</w:t>
            </w:r>
          </w:p>
        </w:tc>
        <w:tc>
          <w:tcPr>
            <w:tcW w:w="1410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bidi="ar-IQ"/>
              </w:rPr>
            </w:pPr>
            <w:r w:rsidRPr="00A635F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bidi="ar-IQ"/>
              </w:rPr>
              <w:t xml:space="preserve">Theoretical </w:t>
            </w:r>
          </w:p>
        </w:tc>
        <w:tc>
          <w:tcPr>
            <w:tcW w:w="1616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bidi="ar-IQ"/>
              </w:rPr>
            </w:pPr>
            <w:r w:rsidRPr="00A635F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bidi="ar-IQ"/>
              </w:rPr>
              <w:t xml:space="preserve">Experimental </w:t>
            </w:r>
          </w:p>
        </w:tc>
      </w:tr>
      <w:tr w:rsidR="00A635F9" w:rsidRPr="00A635F9" w:rsidTr="00CE30DA">
        <w:trPr>
          <w:trHeight w:val="340"/>
        </w:trPr>
        <w:tc>
          <w:tcPr>
            <w:tcW w:w="817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</w:p>
        </w:tc>
        <w:tc>
          <w:tcPr>
            <w:tcW w:w="4786" w:type="dxa"/>
          </w:tcPr>
          <w:p w:rsidR="00A635F9" w:rsidRPr="00A635F9" w:rsidRDefault="00A635F9" w:rsidP="009E3809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IQ"/>
              </w:rPr>
              <w:t>Microsoft Excel program</w:t>
            </w:r>
          </w:p>
        </w:tc>
        <w:tc>
          <w:tcPr>
            <w:tcW w:w="1410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</w:p>
        </w:tc>
        <w:tc>
          <w:tcPr>
            <w:tcW w:w="1616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</w:p>
        </w:tc>
      </w:tr>
      <w:tr w:rsidR="00A635F9" w:rsidRPr="00A635F9" w:rsidTr="00CE30DA">
        <w:trPr>
          <w:trHeight w:val="340"/>
        </w:trPr>
        <w:tc>
          <w:tcPr>
            <w:tcW w:w="817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1</w:t>
            </w:r>
          </w:p>
        </w:tc>
        <w:tc>
          <w:tcPr>
            <w:tcW w:w="4786" w:type="dxa"/>
          </w:tcPr>
          <w:p w:rsidR="00A635F9" w:rsidRPr="00A635F9" w:rsidRDefault="00A635F9" w:rsidP="009E3809">
            <w:pPr>
              <w:bidi w:val="0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Microsoft Excel (Starting, elements).</w:t>
            </w:r>
          </w:p>
        </w:tc>
        <w:tc>
          <w:tcPr>
            <w:tcW w:w="1410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2</w:t>
            </w:r>
          </w:p>
        </w:tc>
        <w:tc>
          <w:tcPr>
            <w:tcW w:w="1616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2</w:t>
            </w:r>
          </w:p>
        </w:tc>
      </w:tr>
      <w:tr w:rsidR="00A635F9" w:rsidRPr="00A635F9" w:rsidTr="00CE30DA">
        <w:trPr>
          <w:trHeight w:val="340"/>
        </w:trPr>
        <w:tc>
          <w:tcPr>
            <w:tcW w:w="817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2</w:t>
            </w:r>
          </w:p>
        </w:tc>
        <w:tc>
          <w:tcPr>
            <w:tcW w:w="4786" w:type="dxa"/>
          </w:tcPr>
          <w:p w:rsidR="00A635F9" w:rsidRPr="00A635F9" w:rsidRDefault="00A635F9" w:rsidP="009E3809">
            <w:pPr>
              <w:bidi w:val="0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Microsoft Excel (Word Book, Word Sheet).</w:t>
            </w:r>
          </w:p>
        </w:tc>
        <w:tc>
          <w:tcPr>
            <w:tcW w:w="1410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2</w:t>
            </w:r>
          </w:p>
        </w:tc>
        <w:tc>
          <w:tcPr>
            <w:tcW w:w="1616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2</w:t>
            </w:r>
          </w:p>
        </w:tc>
      </w:tr>
      <w:tr w:rsidR="00A635F9" w:rsidRPr="00A635F9" w:rsidTr="00CE30DA">
        <w:trPr>
          <w:trHeight w:val="340"/>
        </w:trPr>
        <w:tc>
          <w:tcPr>
            <w:tcW w:w="817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3</w:t>
            </w:r>
          </w:p>
        </w:tc>
        <w:tc>
          <w:tcPr>
            <w:tcW w:w="4786" w:type="dxa"/>
          </w:tcPr>
          <w:p w:rsidR="00A635F9" w:rsidRPr="00A635F9" w:rsidRDefault="00A635F9" w:rsidP="009E3809">
            <w:pPr>
              <w:bidi w:val="0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Microsoft Excel (Cells, Columns, Rows).</w:t>
            </w:r>
          </w:p>
        </w:tc>
        <w:tc>
          <w:tcPr>
            <w:tcW w:w="1410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2</w:t>
            </w:r>
          </w:p>
        </w:tc>
        <w:tc>
          <w:tcPr>
            <w:tcW w:w="1616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2</w:t>
            </w:r>
          </w:p>
        </w:tc>
      </w:tr>
      <w:tr w:rsidR="00A635F9" w:rsidRPr="00A635F9" w:rsidTr="00CE30DA">
        <w:trPr>
          <w:trHeight w:val="340"/>
        </w:trPr>
        <w:tc>
          <w:tcPr>
            <w:tcW w:w="817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4</w:t>
            </w:r>
          </w:p>
        </w:tc>
        <w:tc>
          <w:tcPr>
            <w:tcW w:w="4786" w:type="dxa"/>
          </w:tcPr>
          <w:p w:rsidR="00A635F9" w:rsidRPr="00A635F9" w:rsidRDefault="00A635F9" w:rsidP="009E3809">
            <w:pPr>
              <w:bidi w:val="0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Microsoft Excel (Typing, editing, Formatting).</w:t>
            </w:r>
          </w:p>
        </w:tc>
        <w:tc>
          <w:tcPr>
            <w:tcW w:w="1410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4</w:t>
            </w:r>
          </w:p>
        </w:tc>
        <w:tc>
          <w:tcPr>
            <w:tcW w:w="1616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4</w:t>
            </w:r>
          </w:p>
        </w:tc>
      </w:tr>
      <w:tr w:rsidR="00A635F9" w:rsidRPr="00A635F9" w:rsidTr="00CE30DA">
        <w:trPr>
          <w:trHeight w:val="340"/>
        </w:trPr>
        <w:tc>
          <w:tcPr>
            <w:tcW w:w="817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5</w:t>
            </w:r>
          </w:p>
        </w:tc>
        <w:tc>
          <w:tcPr>
            <w:tcW w:w="4786" w:type="dxa"/>
          </w:tcPr>
          <w:p w:rsidR="00A635F9" w:rsidRPr="00A635F9" w:rsidRDefault="00A635F9" w:rsidP="009E3809">
            <w:pPr>
              <w:bidi w:val="0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Microsoft Excel (Operators, Formula).</w:t>
            </w:r>
          </w:p>
        </w:tc>
        <w:tc>
          <w:tcPr>
            <w:tcW w:w="1410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2</w:t>
            </w:r>
          </w:p>
        </w:tc>
        <w:tc>
          <w:tcPr>
            <w:tcW w:w="1616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2</w:t>
            </w:r>
          </w:p>
        </w:tc>
      </w:tr>
      <w:tr w:rsidR="00A635F9" w:rsidRPr="00A635F9" w:rsidTr="00CE30DA">
        <w:trPr>
          <w:trHeight w:val="340"/>
        </w:trPr>
        <w:tc>
          <w:tcPr>
            <w:tcW w:w="817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6</w:t>
            </w:r>
          </w:p>
        </w:tc>
        <w:tc>
          <w:tcPr>
            <w:tcW w:w="4786" w:type="dxa"/>
          </w:tcPr>
          <w:p w:rsidR="00A635F9" w:rsidRPr="00A635F9" w:rsidRDefault="00A635F9" w:rsidP="009E3809">
            <w:pPr>
              <w:bidi w:val="0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Microsoft Excel (Mathematical Function, engineering Functions).</w:t>
            </w:r>
          </w:p>
        </w:tc>
        <w:tc>
          <w:tcPr>
            <w:tcW w:w="1410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2</w:t>
            </w:r>
          </w:p>
        </w:tc>
        <w:tc>
          <w:tcPr>
            <w:tcW w:w="1616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2</w:t>
            </w:r>
          </w:p>
        </w:tc>
      </w:tr>
      <w:tr w:rsidR="00A635F9" w:rsidRPr="00A635F9" w:rsidTr="00CE30DA">
        <w:trPr>
          <w:trHeight w:val="340"/>
        </w:trPr>
        <w:tc>
          <w:tcPr>
            <w:tcW w:w="817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7</w:t>
            </w:r>
          </w:p>
        </w:tc>
        <w:tc>
          <w:tcPr>
            <w:tcW w:w="4786" w:type="dxa"/>
          </w:tcPr>
          <w:p w:rsidR="00A635F9" w:rsidRPr="00A635F9" w:rsidRDefault="00A635F9" w:rsidP="009E3809">
            <w:pPr>
              <w:bidi w:val="0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Microsoft Excel (Statistical Functions, Conditions and looping Functions).</w:t>
            </w:r>
          </w:p>
        </w:tc>
        <w:tc>
          <w:tcPr>
            <w:tcW w:w="1410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2</w:t>
            </w:r>
          </w:p>
        </w:tc>
        <w:tc>
          <w:tcPr>
            <w:tcW w:w="1616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2</w:t>
            </w:r>
          </w:p>
        </w:tc>
      </w:tr>
      <w:tr w:rsidR="00A635F9" w:rsidRPr="00A635F9" w:rsidTr="00CE30DA">
        <w:trPr>
          <w:trHeight w:val="340"/>
        </w:trPr>
        <w:tc>
          <w:tcPr>
            <w:tcW w:w="817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8</w:t>
            </w:r>
          </w:p>
        </w:tc>
        <w:tc>
          <w:tcPr>
            <w:tcW w:w="4786" w:type="dxa"/>
          </w:tcPr>
          <w:p w:rsidR="00A635F9" w:rsidRPr="00A635F9" w:rsidRDefault="00A635F9" w:rsidP="009E3809">
            <w:pPr>
              <w:bidi w:val="0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Microsoft Excel (Chart, Functions Plotting).</w:t>
            </w:r>
          </w:p>
        </w:tc>
        <w:tc>
          <w:tcPr>
            <w:tcW w:w="1410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2</w:t>
            </w:r>
          </w:p>
        </w:tc>
        <w:tc>
          <w:tcPr>
            <w:tcW w:w="1616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2</w:t>
            </w:r>
          </w:p>
        </w:tc>
      </w:tr>
      <w:tr w:rsidR="00A635F9" w:rsidRPr="00A635F9" w:rsidTr="00CE30DA">
        <w:trPr>
          <w:trHeight w:val="340"/>
        </w:trPr>
        <w:tc>
          <w:tcPr>
            <w:tcW w:w="817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9</w:t>
            </w:r>
          </w:p>
        </w:tc>
        <w:tc>
          <w:tcPr>
            <w:tcW w:w="4786" w:type="dxa"/>
          </w:tcPr>
          <w:p w:rsidR="00A635F9" w:rsidRPr="00A635F9" w:rsidRDefault="00A635F9" w:rsidP="009E3809">
            <w:pPr>
              <w:bidi w:val="0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Microsoft Excel (One dimensional Array (vector)).</w:t>
            </w:r>
          </w:p>
        </w:tc>
        <w:tc>
          <w:tcPr>
            <w:tcW w:w="1410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2</w:t>
            </w:r>
          </w:p>
        </w:tc>
        <w:tc>
          <w:tcPr>
            <w:tcW w:w="1616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2</w:t>
            </w:r>
          </w:p>
        </w:tc>
      </w:tr>
      <w:tr w:rsidR="00A635F9" w:rsidRPr="00A635F9" w:rsidTr="00CE30DA">
        <w:trPr>
          <w:trHeight w:val="340"/>
        </w:trPr>
        <w:tc>
          <w:tcPr>
            <w:tcW w:w="817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10</w:t>
            </w:r>
          </w:p>
        </w:tc>
        <w:tc>
          <w:tcPr>
            <w:tcW w:w="4786" w:type="dxa"/>
          </w:tcPr>
          <w:p w:rsidR="00A635F9" w:rsidRPr="00A635F9" w:rsidRDefault="00A635F9" w:rsidP="009E3809">
            <w:pPr>
              <w:bidi w:val="0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 xml:space="preserve">Microsoft Excel (Two dimensional </w:t>
            </w:r>
            <w:proofErr w:type="gramStart"/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Array</w:t>
            </w:r>
            <w:proofErr w:type="gramEnd"/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 xml:space="preserve"> (matrix)).</w:t>
            </w:r>
          </w:p>
        </w:tc>
        <w:tc>
          <w:tcPr>
            <w:tcW w:w="1410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2</w:t>
            </w:r>
          </w:p>
        </w:tc>
        <w:tc>
          <w:tcPr>
            <w:tcW w:w="1616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2</w:t>
            </w:r>
          </w:p>
        </w:tc>
      </w:tr>
      <w:tr w:rsidR="00A635F9" w:rsidRPr="00A635F9" w:rsidTr="00CE30DA">
        <w:trPr>
          <w:trHeight w:val="340"/>
        </w:trPr>
        <w:tc>
          <w:tcPr>
            <w:tcW w:w="817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11</w:t>
            </w:r>
          </w:p>
        </w:tc>
        <w:tc>
          <w:tcPr>
            <w:tcW w:w="4786" w:type="dxa"/>
          </w:tcPr>
          <w:p w:rsidR="00A635F9" w:rsidRPr="00A635F9" w:rsidRDefault="00A635F9" w:rsidP="009E3809">
            <w:pPr>
              <w:bidi w:val="0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Microsoft Excel (Optimization (Solver, goal seek))</w:t>
            </w:r>
          </w:p>
        </w:tc>
        <w:tc>
          <w:tcPr>
            <w:tcW w:w="1410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4</w:t>
            </w:r>
          </w:p>
        </w:tc>
        <w:tc>
          <w:tcPr>
            <w:tcW w:w="1616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4</w:t>
            </w:r>
          </w:p>
        </w:tc>
      </w:tr>
      <w:tr w:rsidR="00A635F9" w:rsidRPr="00A635F9" w:rsidTr="00CE30DA">
        <w:trPr>
          <w:trHeight w:val="340"/>
        </w:trPr>
        <w:tc>
          <w:tcPr>
            <w:tcW w:w="817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12</w:t>
            </w:r>
          </w:p>
        </w:tc>
        <w:tc>
          <w:tcPr>
            <w:tcW w:w="4786" w:type="dxa"/>
          </w:tcPr>
          <w:p w:rsidR="00A635F9" w:rsidRPr="00A635F9" w:rsidRDefault="00A635F9" w:rsidP="009E3809">
            <w:pPr>
              <w:bidi w:val="0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Microsoft Excel (Roots Finding, solve of Linear and non-linear set of equations).</w:t>
            </w:r>
          </w:p>
          <w:p w:rsidR="00A635F9" w:rsidRPr="00A635F9" w:rsidRDefault="00A635F9" w:rsidP="009E3809">
            <w:pPr>
              <w:bidi w:val="0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</w:p>
          <w:p w:rsidR="00A635F9" w:rsidRPr="00A635F9" w:rsidRDefault="00A635F9" w:rsidP="009E3809">
            <w:pPr>
              <w:bidi w:val="0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</w:p>
        </w:tc>
        <w:tc>
          <w:tcPr>
            <w:tcW w:w="1410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4</w:t>
            </w:r>
          </w:p>
        </w:tc>
        <w:tc>
          <w:tcPr>
            <w:tcW w:w="1616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4</w:t>
            </w:r>
          </w:p>
        </w:tc>
      </w:tr>
      <w:tr w:rsidR="00A635F9" w:rsidRPr="00A635F9" w:rsidTr="00CE30DA">
        <w:trPr>
          <w:trHeight w:val="340"/>
        </w:trPr>
        <w:tc>
          <w:tcPr>
            <w:tcW w:w="817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</w:p>
        </w:tc>
        <w:tc>
          <w:tcPr>
            <w:tcW w:w="4786" w:type="dxa"/>
          </w:tcPr>
          <w:p w:rsidR="00A635F9" w:rsidRPr="00A635F9" w:rsidRDefault="00A635F9" w:rsidP="009E3809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IQ"/>
              </w:rPr>
            </w:pPr>
            <w:proofErr w:type="spellStart"/>
            <w:r w:rsidRPr="00A635F9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IQ"/>
              </w:rPr>
              <w:t>Matlab</w:t>
            </w:r>
            <w:proofErr w:type="spellEnd"/>
            <w:r w:rsidRPr="00A635F9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IQ"/>
              </w:rPr>
              <w:t xml:space="preserve"> program </w:t>
            </w:r>
          </w:p>
        </w:tc>
        <w:tc>
          <w:tcPr>
            <w:tcW w:w="1410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</w:p>
        </w:tc>
        <w:tc>
          <w:tcPr>
            <w:tcW w:w="1616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</w:p>
        </w:tc>
      </w:tr>
      <w:tr w:rsidR="00A635F9" w:rsidRPr="00A635F9" w:rsidTr="00CE30DA">
        <w:trPr>
          <w:trHeight w:val="340"/>
        </w:trPr>
        <w:tc>
          <w:tcPr>
            <w:tcW w:w="817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</w:p>
        </w:tc>
        <w:tc>
          <w:tcPr>
            <w:tcW w:w="4786" w:type="dxa"/>
          </w:tcPr>
          <w:p w:rsidR="00A635F9" w:rsidRPr="00A635F9" w:rsidRDefault="00A635F9" w:rsidP="009E3809">
            <w:pPr>
              <w:bidi w:val="0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 xml:space="preserve">Command window </w:t>
            </w:r>
          </w:p>
        </w:tc>
        <w:tc>
          <w:tcPr>
            <w:tcW w:w="1410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</w:p>
        </w:tc>
        <w:tc>
          <w:tcPr>
            <w:tcW w:w="1616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</w:p>
        </w:tc>
      </w:tr>
      <w:tr w:rsidR="00A635F9" w:rsidRPr="00A635F9" w:rsidTr="00CE30DA">
        <w:trPr>
          <w:trHeight w:val="340"/>
        </w:trPr>
        <w:tc>
          <w:tcPr>
            <w:tcW w:w="817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13</w:t>
            </w:r>
          </w:p>
        </w:tc>
        <w:tc>
          <w:tcPr>
            <w:tcW w:w="4786" w:type="dxa"/>
          </w:tcPr>
          <w:p w:rsidR="00A635F9" w:rsidRPr="00A635F9" w:rsidRDefault="00A635F9" w:rsidP="009E3809">
            <w:pPr>
              <w:bidi w:val="0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Introduction to computer science</w:t>
            </w:r>
          </w:p>
        </w:tc>
        <w:tc>
          <w:tcPr>
            <w:tcW w:w="1410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2</w:t>
            </w:r>
          </w:p>
        </w:tc>
        <w:tc>
          <w:tcPr>
            <w:tcW w:w="1616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2</w:t>
            </w:r>
          </w:p>
        </w:tc>
      </w:tr>
      <w:tr w:rsidR="00A635F9" w:rsidRPr="00A635F9" w:rsidTr="00CE30DA">
        <w:trPr>
          <w:trHeight w:val="340"/>
        </w:trPr>
        <w:tc>
          <w:tcPr>
            <w:tcW w:w="817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14</w:t>
            </w:r>
          </w:p>
        </w:tc>
        <w:tc>
          <w:tcPr>
            <w:tcW w:w="4786" w:type="dxa"/>
          </w:tcPr>
          <w:p w:rsidR="00A635F9" w:rsidRPr="00A635F9" w:rsidRDefault="00A635F9" w:rsidP="009E3809">
            <w:pPr>
              <w:autoSpaceDE w:val="0"/>
              <w:autoSpaceDN w:val="0"/>
              <w:bidi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iCs/>
                <w:sz w:val="24"/>
                <w:szCs w:val="24"/>
              </w:rPr>
              <w:t>Mathematical Operation priority, variables</w:t>
            </w:r>
          </w:p>
        </w:tc>
        <w:tc>
          <w:tcPr>
            <w:tcW w:w="1410" w:type="dxa"/>
          </w:tcPr>
          <w:p w:rsidR="00A635F9" w:rsidRPr="00A635F9" w:rsidRDefault="00A635F9" w:rsidP="009E3809">
            <w:pPr>
              <w:autoSpaceDE w:val="0"/>
              <w:autoSpaceDN w:val="0"/>
              <w:bidi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16" w:type="dxa"/>
          </w:tcPr>
          <w:p w:rsidR="00A635F9" w:rsidRPr="00A635F9" w:rsidRDefault="00A635F9" w:rsidP="009E3809">
            <w:pPr>
              <w:autoSpaceDE w:val="0"/>
              <w:autoSpaceDN w:val="0"/>
              <w:bidi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A635F9" w:rsidRPr="00A635F9" w:rsidTr="00CE30DA">
        <w:trPr>
          <w:trHeight w:val="340"/>
        </w:trPr>
        <w:tc>
          <w:tcPr>
            <w:tcW w:w="817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15</w:t>
            </w:r>
          </w:p>
        </w:tc>
        <w:tc>
          <w:tcPr>
            <w:tcW w:w="4786" w:type="dxa"/>
          </w:tcPr>
          <w:p w:rsidR="00A635F9" w:rsidRPr="00A635F9" w:rsidRDefault="00A635F9" w:rsidP="009E3809">
            <w:pPr>
              <w:bidi w:val="0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Mathematical functions</w:t>
            </w:r>
          </w:p>
        </w:tc>
        <w:tc>
          <w:tcPr>
            <w:tcW w:w="1410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2</w:t>
            </w:r>
          </w:p>
        </w:tc>
        <w:tc>
          <w:tcPr>
            <w:tcW w:w="1616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2</w:t>
            </w:r>
          </w:p>
        </w:tc>
      </w:tr>
      <w:tr w:rsidR="00A635F9" w:rsidRPr="00A635F9" w:rsidTr="00CE30DA">
        <w:trPr>
          <w:trHeight w:val="340"/>
        </w:trPr>
        <w:tc>
          <w:tcPr>
            <w:tcW w:w="817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lastRenderedPageBreak/>
              <w:t>16</w:t>
            </w:r>
          </w:p>
        </w:tc>
        <w:tc>
          <w:tcPr>
            <w:tcW w:w="4786" w:type="dxa"/>
          </w:tcPr>
          <w:p w:rsidR="00A635F9" w:rsidRPr="00A635F9" w:rsidRDefault="00A635F9" w:rsidP="009E3809">
            <w:pPr>
              <w:bidi w:val="0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Arrays ( vectors and matrices )</w:t>
            </w:r>
          </w:p>
        </w:tc>
        <w:tc>
          <w:tcPr>
            <w:tcW w:w="1410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4</w:t>
            </w:r>
          </w:p>
        </w:tc>
        <w:tc>
          <w:tcPr>
            <w:tcW w:w="1616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4</w:t>
            </w:r>
          </w:p>
        </w:tc>
      </w:tr>
      <w:tr w:rsidR="00A635F9" w:rsidRPr="00A635F9" w:rsidTr="00CE30DA">
        <w:trPr>
          <w:trHeight w:val="340"/>
        </w:trPr>
        <w:tc>
          <w:tcPr>
            <w:tcW w:w="817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17</w:t>
            </w:r>
          </w:p>
        </w:tc>
        <w:tc>
          <w:tcPr>
            <w:tcW w:w="4786" w:type="dxa"/>
          </w:tcPr>
          <w:p w:rsidR="00A635F9" w:rsidRPr="00A635F9" w:rsidRDefault="00A635F9" w:rsidP="009E3809">
            <w:pPr>
              <w:bidi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Graphics ( 2D plot , 3D plot , and (</w:t>
            </w:r>
            <w:proofErr w:type="spellStart"/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r,θ</w:t>
            </w:r>
            <w:proofErr w:type="spellEnd"/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) plot)</w:t>
            </w:r>
          </w:p>
        </w:tc>
        <w:tc>
          <w:tcPr>
            <w:tcW w:w="1410" w:type="dxa"/>
          </w:tcPr>
          <w:p w:rsidR="00A635F9" w:rsidRPr="00A635F9" w:rsidRDefault="00A635F9" w:rsidP="009E3809">
            <w:pPr>
              <w:bidi w:val="0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6" w:type="dxa"/>
          </w:tcPr>
          <w:p w:rsidR="00A635F9" w:rsidRPr="00A635F9" w:rsidRDefault="00A635F9" w:rsidP="009E3809">
            <w:pPr>
              <w:bidi w:val="0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635F9" w:rsidRPr="00A635F9" w:rsidTr="00CE30DA">
        <w:trPr>
          <w:trHeight w:val="340"/>
        </w:trPr>
        <w:tc>
          <w:tcPr>
            <w:tcW w:w="817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18</w:t>
            </w:r>
          </w:p>
        </w:tc>
        <w:tc>
          <w:tcPr>
            <w:tcW w:w="4786" w:type="dxa"/>
          </w:tcPr>
          <w:p w:rsidR="00A635F9" w:rsidRPr="00A635F9" w:rsidRDefault="00A635F9" w:rsidP="009E3809">
            <w:pPr>
              <w:autoSpaceDE w:val="0"/>
              <w:autoSpaceDN w:val="0"/>
              <w:bidi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Algebra  (solving equations , differentiation , and integration)</w:t>
            </w:r>
          </w:p>
        </w:tc>
        <w:tc>
          <w:tcPr>
            <w:tcW w:w="1410" w:type="dxa"/>
          </w:tcPr>
          <w:p w:rsidR="00A635F9" w:rsidRPr="00A635F9" w:rsidRDefault="00A635F9" w:rsidP="009E3809">
            <w:pPr>
              <w:autoSpaceDE w:val="0"/>
              <w:autoSpaceDN w:val="0"/>
              <w:bidi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6" w:type="dxa"/>
          </w:tcPr>
          <w:p w:rsidR="00A635F9" w:rsidRPr="00A635F9" w:rsidRDefault="00A635F9" w:rsidP="009E3809">
            <w:pPr>
              <w:autoSpaceDE w:val="0"/>
              <w:autoSpaceDN w:val="0"/>
              <w:bidi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635F9" w:rsidRPr="00A635F9" w:rsidTr="00CE30DA">
        <w:trPr>
          <w:trHeight w:val="340"/>
        </w:trPr>
        <w:tc>
          <w:tcPr>
            <w:tcW w:w="817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</w:p>
        </w:tc>
        <w:tc>
          <w:tcPr>
            <w:tcW w:w="4786" w:type="dxa"/>
          </w:tcPr>
          <w:p w:rsidR="00A635F9" w:rsidRPr="00A635F9" w:rsidRDefault="00A635F9" w:rsidP="009E3809">
            <w:pPr>
              <w:autoSpaceDE w:val="0"/>
              <w:autoSpaceDN w:val="0"/>
              <w:bidi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M-file</w:t>
            </w:r>
          </w:p>
        </w:tc>
        <w:tc>
          <w:tcPr>
            <w:tcW w:w="1410" w:type="dxa"/>
          </w:tcPr>
          <w:p w:rsidR="00A635F9" w:rsidRPr="00A635F9" w:rsidRDefault="00A635F9" w:rsidP="009E3809">
            <w:pPr>
              <w:autoSpaceDE w:val="0"/>
              <w:autoSpaceDN w:val="0"/>
              <w:bidi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</w:tcPr>
          <w:p w:rsidR="00A635F9" w:rsidRPr="00A635F9" w:rsidRDefault="00A635F9" w:rsidP="009E3809">
            <w:pPr>
              <w:autoSpaceDE w:val="0"/>
              <w:autoSpaceDN w:val="0"/>
              <w:bidi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35F9" w:rsidRPr="00A635F9" w:rsidTr="00CE30DA">
        <w:trPr>
          <w:trHeight w:val="340"/>
        </w:trPr>
        <w:tc>
          <w:tcPr>
            <w:tcW w:w="817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19</w:t>
            </w:r>
          </w:p>
        </w:tc>
        <w:tc>
          <w:tcPr>
            <w:tcW w:w="4786" w:type="dxa"/>
          </w:tcPr>
          <w:p w:rsidR="00A635F9" w:rsidRPr="00A635F9" w:rsidRDefault="00A635F9" w:rsidP="009E3809">
            <w:pPr>
              <w:autoSpaceDE w:val="0"/>
              <w:autoSpaceDN w:val="0"/>
              <w:bidi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 xml:space="preserve">Function </w:t>
            </w:r>
          </w:p>
        </w:tc>
        <w:tc>
          <w:tcPr>
            <w:tcW w:w="1410" w:type="dxa"/>
          </w:tcPr>
          <w:p w:rsidR="00A635F9" w:rsidRPr="00A635F9" w:rsidRDefault="00A635F9" w:rsidP="009E3809">
            <w:pPr>
              <w:autoSpaceDE w:val="0"/>
              <w:autoSpaceDN w:val="0"/>
              <w:bidi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6" w:type="dxa"/>
          </w:tcPr>
          <w:p w:rsidR="00A635F9" w:rsidRPr="00A635F9" w:rsidRDefault="00A635F9" w:rsidP="009E3809">
            <w:pPr>
              <w:autoSpaceDE w:val="0"/>
              <w:autoSpaceDN w:val="0"/>
              <w:bidi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635F9" w:rsidRPr="00A635F9" w:rsidTr="00CE30DA">
        <w:trPr>
          <w:trHeight w:val="340"/>
        </w:trPr>
        <w:tc>
          <w:tcPr>
            <w:tcW w:w="817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20</w:t>
            </w:r>
          </w:p>
        </w:tc>
        <w:tc>
          <w:tcPr>
            <w:tcW w:w="4786" w:type="dxa"/>
          </w:tcPr>
          <w:p w:rsidR="00A635F9" w:rsidRPr="00A635F9" w:rsidRDefault="00A635F9" w:rsidP="009E3809">
            <w:pPr>
              <w:autoSpaceDE w:val="0"/>
              <w:autoSpaceDN w:val="0"/>
              <w:bidi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Conditions</w:t>
            </w:r>
          </w:p>
        </w:tc>
        <w:tc>
          <w:tcPr>
            <w:tcW w:w="1410" w:type="dxa"/>
          </w:tcPr>
          <w:p w:rsidR="00A635F9" w:rsidRPr="00A635F9" w:rsidRDefault="00A635F9" w:rsidP="009E3809">
            <w:pPr>
              <w:autoSpaceDE w:val="0"/>
              <w:autoSpaceDN w:val="0"/>
              <w:bidi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6" w:type="dxa"/>
          </w:tcPr>
          <w:p w:rsidR="00A635F9" w:rsidRPr="00A635F9" w:rsidRDefault="00A635F9" w:rsidP="009E3809">
            <w:pPr>
              <w:autoSpaceDE w:val="0"/>
              <w:autoSpaceDN w:val="0"/>
              <w:bidi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635F9" w:rsidRPr="00A635F9" w:rsidTr="00CE30DA">
        <w:trPr>
          <w:trHeight w:val="340"/>
        </w:trPr>
        <w:tc>
          <w:tcPr>
            <w:tcW w:w="817" w:type="dxa"/>
          </w:tcPr>
          <w:p w:rsidR="00A635F9" w:rsidRPr="00A635F9" w:rsidRDefault="00A635F9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21</w:t>
            </w:r>
          </w:p>
        </w:tc>
        <w:tc>
          <w:tcPr>
            <w:tcW w:w="4786" w:type="dxa"/>
          </w:tcPr>
          <w:p w:rsidR="00A635F9" w:rsidRPr="00A635F9" w:rsidRDefault="00A635F9" w:rsidP="009E3809">
            <w:pPr>
              <w:autoSpaceDE w:val="0"/>
              <w:autoSpaceDN w:val="0"/>
              <w:bidi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Loop</w:t>
            </w:r>
          </w:p>
        </w:tc>
        <w:tc>
          <w:tcPr>
            <w:tcW w:w="1410" w:type="dxa"/>
          </w:tcPr>
          <w:p w:rsidR="00A635F9" w:rsidRPr="00A635F9" w:rsidRDefault="00A635F9" w:rsidP="009E3809">
            <w:pPr>
              <w:autoSpaceDE w:val="0"/>
              <w:autoSpaceDN w:val="0"/>
              <w:bidi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6" w:type="dxa"/>
          </w:tcPr>
          <w:p w:rsidR="00A635F9" w:rsidRPr="00A635F9" w:rsidRDefault="00A635F9" w:rsidP="009E3809">
            <w:pPr>
              <w:autoSpaceDE w:val="0"/>
              <w:autoSpaceDN w:val="0"/>
              <w:bidi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CE30DA" w:rsidRDefault="00CE30DA" w:rsidP="00CE30DA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E30DA" w:rsidRDefault="00CE30DA" w:rsidP="00CE30DA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E30DA" w:rsidRPr="00A635F9" w:rsidRDefault="00CE30DA" w:rsidP="00CE30DA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A635F9">
        <w:rPr>
          <w:rFonts w:ascii="Times New Roman" w:hAnsi="Times New Roman" w:cs="Times New Roman"/>
          <w:b/>
          <w:bCs/>
        </w:rPr>
        <w:t>Percentage of change: 100%</w:t>
      </w:r>
    </w:p>
    <w:p w:rsidR="00CE30DA" w:rsidRPr="00A635F9" w:rsidRDefault="00CE30DA" w:rsidP="00CE30DA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E30DA" w:rsidRPr="00A635F9" w:rsidRDefault="00CE30DA" w:rsidP="00CE30DA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635F9">
        <w:rPr>
          <w:rFonts w:ascii="Times New Roman" w:hAnsi="Times New Roman" w:cs="Times New Roman"/>
          <w:b/>
          <w:bCs/>
        </w:rPr>
        <w:t>Text Book:</w:t>
      </w:r>
      <w:r w:rsidRPr="00A635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Bernard V. </w:t>
      </w:r>
      <w:proofErr w:type="spellStart"/>
      <w:r w:rsidRPr="00A635F9">
        <w:rPr>
          <w:rFonts w:ascii="Times New Roman" w:hAnsi="Times New Roman" w:cs="Times New Roman"/>
          <w:color w:val="000000" w:themeColor="text1"/>
          <w:sz w:val="24"/>
          <w:szCs w:val="24"/>
        </w:rPr>
        <w:t>Liengme</w:t>
      </w:r>
      <w:proofErr w:type="spellEnd"/>
      <w:r w:rsidRPr="00A635F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, A Guide to Microsoft Excel 2002 for Scientists and Engineers, </w:t>
      </w:r>
      <w:r w:rsidRPr="00A635F9">
        <w:rPr>
          <w:rFonts w:ascii="Times New Roman" w:hAnsi="Times New Roman" w:cs="Times New Roman"/>
          <w:color w:val="000000" w:themeColor="text1"/>
          <w:sz w:val="24"/>
          <w:szCs w:val="24"/>
        </w:rPr>
        <w:t>St. Francis Xavier University Nova Scotia, Canada, 2000.</w:t>
      </w:r>
    </w:p>
    <w:p w:rsidR="00CE30DA" w:rsidRPr="00A635F9" w:rsidRDefault="00CE30DA" w:rsidP="00CE30DA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635F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References </w:t>
      </w:r>
      <w:r w:rsidRPr="00A635F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635F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proofErr w:type="gramEnd"/>
      <w:r w:rsidRPr="00A635F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)</w:t>
      </w:r>
      <w:r w:rsidRPr="00A635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Brian D. Hahn , and Daniel T. Valentine , Essential MATLAB  for Engineers and Scientists , 2002.</w:t>
      </w:r>
    </w:p>
    <w:p w:rsidR="00CE30DA" w:rsidRPr="00A635F9" w:rsidRDefault="00CE30DA" w:rsidP="00CE30DA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proofErr w:type="gramStart"/>
      <w:r w:rsidRPr="00A635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2)</w:t>
      </w:r>
      <w:r w:rsidRPr="00A635F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David</w:t>
      </w:r>
      <w:proofErr w:type="gramEnd"/>
      <w:r w:rsidRPr="00A635F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McMahon  , MATLAB  Demystified, 2007 .</w:t>
      </w:r>
    </w:p>
    <w:p w:rsidR="00CE30DA" w:rsidRPr="00A635F9" w:rsidRDefault="00CE30DA" w:rsidP="00CE30DA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EE1751" w:rsidRPr="00A635F9" w:rsidRDefault="00EE1751" w:rsidP="00EE1751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635F9">
        <w:rPr>
          <w:rFonts w:ascii="Times New Roman" w:hAnsi="Times New Roman" w:cs="Times New Roman"/>
          <w:b/>
          <w:bCs/>
          <w:sz w:val="28"/>
          <w:szCs w:val="28"/>
        </w:rPr>
        <w:t>Grading</w:t>
      </w:r>
    </w:p>
    <w:p w:rsidR="00A635F9" w:rsidRPr="00A635F9" w:rsidRDefault="00A635F9" w:rsidP="00A635F9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Style w:val="TableGrid"/>
        <w:tblpPr w:leftFromText="180" w:rightFromText="180" w:vertAnchor="page" w:horzAnchor="margin" w:tblpY="7636"/>
        <w:tblW w:w="5000" w:type="pct"/>
        <w:tblLook w:val="04A0"/>
      </w:tblPr>
      <w:tblGrid>
        <w:gridCol w:w="858"/>
        <w:gridCol w:w="3331"/>
        <w:gridCol w:w="1222"/>
        <w:gridCol w:w="1179"/>
        <w:gridCol w:w="1179"/>
        <w:gridCol w:w="1473"/>
      </w:tblGrid>
      <w:tr w:rsidR="00CE30DA" w:rsidRPr="00A635F9" w:rsidTr="00CE30DA">
        <w:tc>
          <w:tcPr>
            <w:tcW w:w="464" w:type="pct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No.  </w:t>
            </w:r>
          </w:p>
        </w:tc>
        <w:tc>
          <w:tcPr>
            <w:tcW w:w="1802" w:type="pct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Assessment  </w:t>
            </w:r>
          </w:p>
        </w:tc>
        <w:tc>
          <w:tcPr>
            <w:tcW w:w="661" w:type="pct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Number</w:t>
            </w:r>
          </w:p>
        </w:tc>
        <w:tc>
          <w:tcPr>
            <w:tcW w:w="638" w:type="pct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% each  </w:t>
            </w:r>
          </w:p>
        </w:tc>
        <w:tc>
          <w:tcPr>
            <w:tcW w:w="638" w:type="pct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% total  </w:t>
            </w:r>
          </w:p>
        </w:tc>
        <w:tc>
          <w:tcPr>
            <w:tcW w:w="797" w:type="pct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Dates </w:t>
            </w:r>
          </w:p>
        </w:tc>
      </w:tr>
      <w:tr w:rsidR="00CE30DA" w:rsidRPr="00A635F9" w:rsidTr="00CE30DA">
        <w:tc>
          <w:tcPr>
            <w:tcW w:w="5000" w:type="pct"/>
            <w:gridSpan w:val="6"/>
            <w:vAlign w:val="center"/>
          </w:tcPr>
          <w:p w:rsidR="00CE30DA" w:rsidRPr="00A635F9" w:rsidRDefault="00CE30DA" w:rsidP="00CE30DA">
            <w:pPr>
              <w:bidi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Theoretical</w:t>
            </w:r>
          </w:p>
        </w:tc>
      </w:tr>
      <w:tr w:rsidR="00CE30DA" w:rsidRPr="00A635F9" w:rsidTr="00CE30DA">
        <w:tc>
          <w:tcPr>
            <w:tcW w:w="464" w:type="pct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2" w:type="pct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 xml:space="preserve">Homework (HW), Quizzes(Q) </w:t>
            </w:r>
          </w:p>
        </w:tc>
        <w:tc>
          <w:tcPr>
            <w:tcW w:w="661" w:type="pct"/>
            <w:vAlign w:val="center"/>
          </w:tcPr>
          <w:p w:rsidR="00CE30DA" w:rsidRPr="00A635F9" w:rsidRDefault="00CE30DA" w:rsidP="00CE30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Align w:val="center"/>
          </w:tcPr>
          <w:p w:rsidR="00CE30DA" w:rsidRPr="00A635F9" w:rsidRDefault="00CE30DA" w:rsidP="00CE30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Align w:val="center"/>
          </w:tcPr>
          <w:p w:rsidR="00CE30DA" w:rsidRPr="00A635F9" w:rsidRDefault="00CE30DA" w:rsidP="00CE30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7" w:type="pct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0DA" w:rsidRPr="00A635F9" w:rsidTr="00CE30DA">
        <w:tc>
          <w:tcPr>
            <w:tcW w:w="464" w:type="pct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2" w:type="pct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TEST 1</w:t>
            </w:r>
          </w:p>
        </w:tc>
        <w:tc>
          <w:tcPr>
            <w:tcW w:w="661" w:type="pct"/>
            <w:vAlign w:val="center"/>
          </w:tcPr>
          <w:p w:rsidR="00CE30DA" w:rsidRPr="00A635F9" w:rsidRDefault="00CE30DA" w:rsidP="00CE30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" w:type="pct"/>
            <w:vAlign w:val="center"/>
          </w:tcPr>
          <w:p w:rsidR="00CE30DA" w:rsidRPr="00A635F9" w:rsidRDefault="00CE30DA" w:rsidP="00CE30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38" w:type="pct"/>
            <w:vAlign w:val="center"/>
          </w:tcPr>
          <w:p w:rsidR="00CE30DA" w:rsidRPr="00A635F9" w:rsidRDefault="00CE30DA" w:rsidP="00CE30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797" w:type="pct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0DA" w:rsidRPr="00A635F9" w:rsidTr="00CE30DA">
        <w:tc>
          <w:tcPr>
            <w:tcW w:w="464" w:type="pct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2" w:type="pct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TEST 2</w:t>
            </w:r>
          </w:p>
        </w:tc>
        <w:tc>
          <w:tcPr>
            <w:tcW w:w="661" w:type="pct"/>
            <w:vAlign w:val="center"/>
          </w:tcPr>
          <w:p w:rsidR="00CE30DA" w:rsidRPr="00A635F9" w:rsidRDefault="00CE30DA" w:rsidP="00CE30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" w:type="pct"/>
            <w:vAlign w:val="center"/>
          </w:tcPr>
          <w:p w:rsidR="00CE30DA" w:rsidRPr="00A635F9" w:rsidRDefault="00CE30DA" w:rsidP="00CE30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38" w:type="pct"/>
            <w:vAlign w:val="center"/>
          </w:tcPr>
          <w:p w:rsidR="00CE30DA" w:rsidRPr="00A635F9" w:rsidRDefault="00CE30DA" w:rsidP="00CE30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797" w:type="pct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0DA" w:rsidRPr="00A635F9" w:rsidTr="00CE30DA">
        <w:tc>
          <w:tcPr>
            <w:tcW w:w="464" w:type="pct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2" w:type="pct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TEST 3</w:t>
            </w:r>
          </w:p>
        </w:tc>
        <w:tc>
          <w:tcPr>
            <w:tcW w:w="661" w:type="pct"/>
            <w:vAlign w:val="center"/>
          </w:tcPr>
          <w:p w:rsidR="00CE30DA" w:rsidRPr="00A635F9" w:rsidRDefault="00CE30DA" w:rsidP="00CE30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" w:type="pct"/>
            <w:vAlign w:val="center"/>
          </w:tcPr>
          <w:p w:rsidR="00CE30DA" w:rsidRPr="00A635F9" w:rsidRDefault="00CE30DA" w:rsidP="00CE30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38" w:type="pct"/>
            <w:vAlign w:val="center"/>
          </w:tcPr>
          <w:p w:rsidR="00CE30DA" w:rsidRPr="00A635F9" w:rsidRDefault="00CE30DA" w:rsidP="00CE30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797" w:type="pct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0DA" w:rsidRPr="00A635F9" w:rsidTr="00CE30DA">
        <w:tc>
          <w:tcPr>
            <w:tcW w:w="464" w:type="pct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2" w:type="pct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TEST 4</w:t>
            </w:r>
          </w:p>
        </w:tc>
        <w:tc>
          <w:tcPr>
            <w:tcW w:w="661" w:type="pct"/>
            <w:vAlign w:val="center"/>
          </w:tcPr>
          <w:p w:rsidR="00CE30DA" w:rsidRPr="00A635F9" w:rsidRDefault="00CE30DA" w:rsidP="00CE30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" w:type="pct"/>
            <w:vAlign w:val="center"/>
          </w:tcPr>
          <w:p w:rsidR="00CE30DA" w:rsidRPr="00A635F9" w:rsidRDefault="00CE30DA" w:rsidP="00CE30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38" w:type="pct"/>
            <w:vAlign w:val="center"/>
          </w:tcPr>
          <w:p w:rsidR="00CE30DA" w:rsidRPr="00A635F9" w:rsidRDefault="00CE30DA" w:rsidP="00CE30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797" w:type="pct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0DA" w:rsidRPr="00A635F9" w:rsidTr="00CE30DA">
        <w:tc>
          <w:tcPr>
            <w:tcW w:w="464" w:type="pct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2" w:type="pct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Final Exam (F)</w:t>
            </w:r>
          </w:p>
        </w:tc>
        <w:tc>
          <w:tcPr>
            <w:tcW w:w="661" w:type="pct"/>
            <w:vAlign w:val="center"/>
          </w:tcPr>
          <w:p w:rsidR="00CE30DA" w:rsidRPr="00A635F9" w:rsidRDefault="00CE30DA" w:rsidP="00CE30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" w:type="pct"/>
            <w:vAlign w:val="center"/>
          </w:tcPr>
          <w:p w:rsidR="00CE30DA" w:rsidRPr="00A635F9" w:rsidRDefault="00CE30DA" w:rsidP="00CE30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50 %</w:t>
            </w:r>
          </w:p>
        </w:tc>
        <w:tc>
          <w:tcPr>
            <w:tcW w:w="638" w:type="pct"/>
            <w:vAlign w:val="center"/>
          </w:tcPr>
          <w:p w:rsidR="00CE30DA" w:rsidRPr="00A635F9" w:rsidRDefault="00CE30DA" w:rsidP="00CE30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97" w:type="pct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0DA" w:rsidRPr="00A635F9" w:rsidTr="00CE30DA">
        <w:tc>
          <w:tcPr>
            <w:tcW w:w="464" w:type="pct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pct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Theoretical Total</w:t>
            </w:r>
          </w:p>
        </w:tc>
        <w:tc>
          <w:tcPr>
            <w:tcW w:w="661" w:type="pct"/>
            <w:vAlign w:val="center"/>
          </w:tcPr>
          <w:p w:rsidR="00CE30DA" w:rsidRPr="00A635F9" w:rsidRDefault="00CE30DA" w:rsidP="00CE30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Align w:val="center"/>
          </w:tcPr>
          <w:p w:rsidR="00CE30DA" w:rsidRPr="00A635F9" w:rsidRDefault="00CE30DA" w:rsidP="00CE30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Align w:val="center"/>
          </w:tcPr>
          <w:p w:rsidR="00CE30DA" w:rsidRPr="00A635F9" w:rsidRDefault="00CE30DA" w:rsidP="00CE30DA">
            <w:pPr>
              <w:bidi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</w:t>
            </w:r>
          </w:p>
        </w:tc>
        <w:tc>
          <w:tcPr>
            <w:tcW w:w="797" w:type="pct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0DA" w:rsidRPr="00A635F9" w:rsidTr="00CE30DA">
        <w:tc>
          <w:tcPr>
            <w:tcW w:w="5000" w:type="pct"/>
            <w:gridSpan w:val="6"/>
            <w:vAlign w:val="center"/>
          </w:tcPr>
          <w:p w:rsidR="00CE30DA" w:rsidRPr="00A635F9" w:rsidRDefault="00CE30DA" w:rsidP="00CE30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Practical</w:t>
            </w:r>
          </w:p>
        </w:tc>
      </w:tr>
      <w:tr w:rsidR="00CE30DA" w:rsidRPr="00A635F9" w:rsidTr="00CE30DA">
        <w:tc>
          <w:tcPr>
            <w:tcW w:w="464" w:type="pct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pct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 xml:space="preserve">Report for all </w:t>
            </w:r>
            <w:r w:rsidRPr="00A635F9">
              <w:rPr>
                <w:rStyle w:val="shorttext"/>
                <w:rFonts w:ascii="Times New Roman" w:hAnsi="Times New Roman" w:cs="Times New Roman"/>
                <w:sz w:val="24"/>
                <w:szCs w:val="24"/>
                <w:lang/>
              </w:rPr>
              <w:t>Experiences</w:t>
            </w:r>
          </w:p>
        </w:tc>
        <w:tc>
          <w:tcPr>
            <w:tcW w:w="661" w:type="pct"/>
            <w:vAlign w:val="center"/>
          </w:tcPr>
          <w:p w:rsidR="00CE30DA" w:rsidRPr="00A635F9" w:rsidRDefault="00CE30DA" w:rsidP="00CE30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Align w:val="center"/>
          </w:tcPr>
          <w:p w:rsidR="00CE30DA" w:rsidRPr="00A635F9" w:rsidRDefault="00CE30DA" w:rsidP="00CE30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5 %</w:t>
            </w:r>
          </w:p>
        </w:tc>
        <w:tc>
          <w:tcPr>
            <w:tcW w:w="638" w:type="pct"/>
            <w:vAlign w:val="center"/>
          </w:tcPr>
          <w:p w:rsidR="00CE30DA" w:rsidRPr="00A635F9" w:rsidRDefault="00CE30DA" w:rsidP="00CE30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7" w:type="pct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0DA" w:rsidRPr="00A635F9" w:rsidTr="00CE30DA">
        <w:tc>
          <w:tcPr>
            <w:tcW w:w="464" w:type="pct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pct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TEST 1</w:t>
            </w:r>
          </w:p>
        </w:tc>
        <w:tc>
          <w:tcPr>
            <w:tcW w:w="661" w:type="pct"/>
            <w:vAlign w:val="center"/>
          </w:tcPr>
          <w:p w:rsidR="00CE30DA" w:rsidRPr="00A635F9" w:rsidRDefault="00CE30DA" w:rsidP="00CE30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Align w:val="center"/>
          </w:tcPr>
          <w:p w:rsidR="00CE30DA" w:rsidRPr="00A635F9" w:rsidRDefault="00CE30DA" w:rsidP="00CE30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2.5 %</w:t>
            </w:r>
          </w:p>
        </w:tc>
        <w:tc>
          <w:tcPr>
            <w:tcW w:w="638" w:type="pct"/>
            <w:vAlign w:val="center"/>
          </w:tcPr>
          <w:p w:rsidR="00CE30DA" w:rsidRPr="00A635F9" w:rsidRDefault="00CE30DA" w:rsidP="00CE30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97" w:type="pct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0DA" w:rsidRPr="00A635F9" w:rsidTr="00CE30DA">
        <w:tc>
          <w:tcPr>
            <w:tcW w:w="464" w:type="pct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pct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TEST 2</w:t>
            </w:r>
          </w:p>
        </w:tc>
        <w:tc>
          <w:tcPr>
            <w:tcW w:w="661" w:type="pct"/>
            <w:vAlign w:val="center"/>
          </w:tcPr>
          <w:p w:rsidR="00CE30DA" w:rsidRPr="00A635F9" w:rsidRDefault="00CE30DA" w:rsidP="00CE30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Align w:val="center"/>
          </w:tcPr>
          <w:p w:rsidR="00CE30DA" w:rsidRPr="00A635F9" w:rsidRDefault="00CE30DA" w:rsidP="00CE30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2.5 %</w:t>
            </w:r>
          </w:p>
        </w:tc>
        <w:tc>
          <w:tcPr>
            <w:tcW w:w="638" w:type="pct"/>
            <w:vAlign w:val="center"/>
          </w:tcPr>
          <w:p w:rsidR="00CE30DA" w:rsidRPr="00A635F9" w:rsidRDefault="00CE30DA" w:rsidP="00CE30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97" w:type="pct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0DA" w:rsidRPr="00A635F9" w:rsidTr="00CE30DA">
        <w:tc>
          <w:tcPr>
            <w:tcW w:w="464" w:type="pct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pct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Final Exam</w:t>
            </w:r>
          </w:p>
        </w:tc>
        <w:tc>
          <w:tcPr>
            <w:tcW w:w="661" w:type="pct"/>
            <w:vAlign w:val="center"/>
          </w:tcPr>
          <w:p w:rsidR="00CE30DA" w:rsidRPr="00A635F9" w:rsidRDefault="00CE30DA" w:rsidP="00CE30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Align w:val="center"/>
          </w:tcPr>
          <w:p w:rsidR="00CE30DA" w:rsidRPr="00A635F9" w:rsidRDefault="00CE30DA" w:rsidP="00CE30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5 %</w:t>
            </w:r>
          </w:p>
        </w:tc>
        <w:tc>
          <w:tcPr>
            <w:tcW w:w="638" w:type="pct"/>
            <w:vAlign w:val="center"/>
          </w:tcPr>
          <w:p w:rsidR="00CE30DA" w:rsidRPr="00A635F9" w:rsidRDefault="00CE30DA" w:rsidP="00CE30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7" w:type="pct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0DA" w:rsidRPr="00A635F9" w:rsidTr="00CE30DA">
        <w:tc>
          <w:tcPr>
            <w:tcW w:w="464" w:type="pct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pct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Practical  Total</w:t>
            </w:r>
          </w:p>
        </w:tc>
        <w:tc>
          <w:tcPr>
            <w:tcW w:w="661" w:type="pct"/>
            <w:vAlign w:val="center"/>
          </w:tcPr>
          <w:p w:rsidR="00CE30DA" w:rsidRPr="00A635F9" w:rsidRDefault="00CE30DA" w:rsidP="00CE30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Align w:val="center"/>
          </w:tcPr>
          <w:p w:rsidR="00CE30DA" w:rsidRPr="00A635F9" w:rsidRDefault="00CE30DA" w:rsidP="00CE30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Align w:val="center"/>
          </w:tcPr>
          <w:p w:rsidR="00CE30DA" w:rsidRPr="00A635F9" w:rsidRDefault="00CE30DA" w:rsidP="00CE30DA">
            <w:pPr>
              <w:bidi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97" w:type="pct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0DA" w:rsidRPr="00A635F9" w:rsidTr="00CE30DA">
        <w:tc>
          <w:tcPr>
            <w:tcW w:w="3565" w:type="pct"/>
            <w:gridSpan w:val="4"/>
            <w:vAlign w:val="center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Overall Total ( Theoretical +  Practical)</w:t>
            </w:r>
          </w:p>
        </w:tc>
        <w:tc>
          <w:tcPr>
            <w:tcW w:w="638" w:type="pct"/>
            <w:vAlign w:val="center"/>
          </w:tcPr>
          <w:p w:rsidR="00CE30DA" w:rsidRPr="00A635F9" w:rsidRDefault="00CE30DA" w:rsidP="00CE30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F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7" w:type="pct"/>
          </w:tcPr>
          <w:p w:rsidR="00CE30DA" w:rsidRPr="00A635F9" w:rsidRDefault="00CE30DA" w:rsidP="00CE30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35F9" w:rsidRPr="00A635F9" w:rsidRDefault="00A635F9" w:rsidP="00A635F9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A635F9" w:rsidRPr="00A635F9" w:rsidRDefault="00A635F9" w:rsidP="00A635F9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EE1751" w:rsidRDefault="00EE1751" w:rsidP="00CE30DA">
      <w:pPr>
        <w:tabs>
          <w:tab w:val="right" w:pos="2552"/>
        </w:tabs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101010"/>
          <w:sz w:val="28"/>
          <w:szCs w:val="28"/>
        </w:rPr>
      </w:pPr>
    </w:p>
    <w:p w:rsidR="00CE30DA" w:rsidRPr="005706E7" w:rsidRDefault="00CE30DA" w:rsidP="00EE1751">
      <w:pPr>
        <w:tabs>
          <w:tab w:val="right" w:pos="2552"/>
        </w:tabs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101010"/>
          <w:sz w:val="28"/>
          <w:szCs w:val="28"/>
        </w:rPr>
      </w:pPr>
      <w:r w:rsidRPr="005706E7">
        <w:rPr>
          <w:rFonts w:ascii="Traditional Arabic" w:eastAsia="Calibri" w:hAnsi="Traditional Arabic" w:cs="Traditional Arabic"/>
          <w:b/>
          <w:bCs/>
          <w:color w:val="101010"/>
          <w:sz w:val="28"/>
          <w:szCs w:val="28"/>
        </w:rPr>
        <w:t>1-For Laboratory</w:t>
      </w:r>
    </w:p>
    <w:p w:rsidR="00CE30DA" w:rsidRPr="005706E7" w:rsidRDefault="00CE30DA" w:rsidP="00CE30DA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i/>
          <w:iCs/>
          <w:color w:val="000000"/>
          <w:sz w:val="24"/>
          <w:szCs w:val="24"/>
        </w:rPr>
      </w:pPr>
      <w:r w:rsidRPr="005706E7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 xml:space="preserve">Internal Continuous Assessment </w:t>
      </w:r>
      <w:r w:rsidRPr="005706E7">
        <w:rPr>
          <w:rFonts w:ascii="Traditional Arabic" w:eastAsia="Calibri" w:hAnsi="Traditional Arabic" w:cs="Traditional Arabic"/>
          <w:i/>
          <w:iCs/>
          <w:color w:val="000000"/>
          <w:sz w:val="24"/>
          <w:szCs w:val="24"/>
        </w:rPr>
        <w:t>(Maximum Marks-10)</w:t>
      </w:r>
    </w:p>
    <w:p w:rsidR="00CE30DA" w:rsidRPr="005706E7" w:rsidRDefault="00CE30DA" w:rsidP="00CE30DA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bookmarkStart w:id="0" w:name="_GoBack"/>
      <w:r w:rsidRPr="005706E7">
        <w:rPr>
          <w:rFonts w:ascii="Traditional Arabic" w:eastAsia="Calibri" w:hAnsi="Traditional Arabic" w:cs="Traditional Arabic"/>
          <w:color w:val="000000"/>
          <w:sz w:val="24"/>
          <w:szCs w:val="24"/>
        </w:rPr>
        <w:t>60</w:t>
      </w:r>
      <w:bookmarkEnd w:id="0"/>
      <w:r w:rsidRPr="005706E7">
        <w:rPr>
          <w:rFonts w:ascii="Traditional Arabic" w:eastAsia="Calibri" w:hAnsi="Traditional Arabic" w:cs="Traditional Arabic"/>
          <w:color w:val="000000"/>
          <w:sz w:val="24"/>
          <w:szCs w:val="24"/>
        </w:rPr>
        <w:t>%-Laboratory practical and record</w:t>
      </w:r>
    </w:p>
    <w:p w:rsidR="00CE30DA" w:rsidRPr="005706E7" w:rsidRDefault="00CE30DA" w:rsidP="00CE30DA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706E7">
        <w:rPr>
          <w:rFonts w:ascii="Traditional Arabic" w:eastAsia="Calibri" w:hAnsi="Traditional Arabic" w:cs="Traditional Arabic"/>
          <w:color w:val="000000"/>
          <w:sz w:val="24"/>
          <w:szCs w:val="24"/>
        </w:rPr>
        <w:t>30%- Test/s</w:t>
      </w:r>
    </w:p>
    <w:p w:rsidR="00CE30DA" w:rsidRPr="005706E7" w:rsidRDefault="00CE30DA" w:rsidP="00CE30DA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706E7">
        <w:rPr>
          <w:rFonts w:ascii="Traditional Arabic" w:eastAsia="Calibri" w:hAnsi="Traditional Arabic" w:cs="Traditional Arabic"/>
          <w:color w:val="000000"/>
          <w:sz w:val="24"/>
          <w:szCs w:val="24"/>
        </w:rPr>
        <w:t>10%- Regularity in the class</w:t>
      </w:r>
    </w:p>
    <w:p w:rsidR="00EE1751" w:rsidRDefault="00EE1751" w:rsidP="00CE30DA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</w:pPr>
    </w:p>
    <w:p w:rsidR="00CE30DA" w:rsidRPr="005706E7" w:rsidRDefault="00CE30DA" w:rsidP="00EE1751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i/>
          <w:iCs/>
          <w:color w:val="000000"/>
          <w:sz w:val="24"/>
          <w:szCs w:val="24"/>
        </w:rPr>
      </w:pPr>
      <w:r w:rsidRPr="005706E7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lastRenderedPageBreak/>
        <w:t xml:space="preserve">End Semester Examination </w:t>
      </w:r>
      <w:r w:rsidRPr="005706E7">
        <w:rPr>
          <w:rFonts w:ascii="Traditional Arabic" w:eastAsia="Calibri" w:hAnsi="Traditional Arabic" w:cs="Traditional Arabic"/>
          <w:i/>
          <w:iCs/>
          <w:color w:val="000000"/>
          <w:sz w:val="24"/>
          <w:szCs w:val="24"/>
        </w:rPr>
        <w:t>(Maximum Marks-5)</w:t>
      </w:r>
    </w:p>
    <w:p w:rsidR="00CE30DA" w:rsidRPr="005706E7" w:rsidRDefault="00CE30DA" w:rsidP="00CE30DA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706E7">
        <w:rPr>
          <w:rFonts w:ascii="Traditional Arabic" w:eastAsia="Calibri" w:hAnsi="Traditional Arabic" w:cs="Traditional Arabic"/>
          <w:color w:val="000000"/>
          <w:sz w:val="24"/>
          <w:szCs w:val="24"/>
        </w:rPr>
        <w:t>Procedure, conducting tutorials, results, tabulation, and inference</w:t>
      </w:r>
    </w:p>
    <w:p w:rsidR="00CE30DA" w:rsidRPr="005706E7" w:rsidRDefault="00CE30DA" w:rsidP="00CE30DA">
      <w:pPr>
        <w:autoSpaceDE w:val="0"/>
        <w:autoSpaceDN w:val="0"/>
        <w:bidi w:val="0"/>
        <w:adjustRightInd w:val="0"/>
        <w:spacing w:after="0" w:line="240" w:lineRule="auto"/>
        <w:rPr>
          <w:rFonts w:ascii="Calibri" w:eastAsia="Calibri" w:hAnsi="Calibri" w:cs="LiberationSerif"/>
          <w:color w:val="000000"/>
          <w:sz w:val="24"/>
          <w:szCs w:val="24"/>
        </w:rPr>
      </w:pPr>
    </w:p>
    <w:p w:rsidR="00CE30DA" w:rsidRPr="005706E7" w:rsidRDefault="00CE30DA" w:rsidP="00CE30DA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000000"/>
          <w:sz w:val="28"/>
          <w:szCs w:val="28"/>
        </w:rPr>
      </w:pPr>
      <w:r w:rsidRPr="005706E7">
        <w:rPr>
          <w:rFonts w:ascii="Traditional Arabic" w:eastAsia="Calibri" w:hAnsi="Traditional Arabic" w:cs="Traditional Arabic"/>
          <w:b/>
          <w:bCs/>
          <w:color w:val="000000"/>
          <w:sz w:val="28"/>
          <w:szCs w:val="28"/>
        </w:rPr>
        <w:t>2- For Theory Subjects</w:t>
      </w:r>
    </w:p>
    <w:p w:rsidR="00CE30DA" w:rsidRPr="005706E7" w:rsidRDefault="00CE30DA" w:rsidP="00CE30DA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</w:pPr>
      <w:r w:rsidRPr="005706E7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Internal Continuous Assessment (</w:t>
      </w:r>
      <w:r w:rsidRPr="005706E7">
        <w:rPr>
          <w:rFonts w:ascii="Traditional Arabic" w:eastAsia="Calibri" w:hAnsi="Traditional Arabic" w:cs="Traditional Arabic"/>
          <w:color w:val="000000"/>
          <w:sz w:val="24"/>
          <w:szCs w:val="24"/>
        </w:rPr>
        <w:t>Maximum Marks-35</w:t>
      </w:r>
      <w:r w:rsidRPr="005706E7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)</w:t>
      </w:r>
    </w:p>
    <w:p w:rsidR="00CE30DA" w:rsidRPr="005706E7" w:rsidRDefault="00CE30DA" w:rsidP="00CE30DA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706E7">
        <w:rPr>
          <w:rFonts w:ascii="Traditional Arabic" w:eastAsia="Calibri" w:hAnsi="Traditional Arabic" w:cs="Traditional Arabic"/>
          <w:color w:val="000000"/>
          <w:sz w:val="24"/>
          <w:szCs w:val="24"/>
        </w:rPr>
        <w:t>70% - Tests (minimum 3)</w:t>
      </w:r>
    </w:p>
    <w:p w:rsidR="00CE30DA" w:rsidRPr="005706E7" w:rsidRDefault="00CE30DA" w:rsidP="00CE30DA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706E7">
        <w:rPr>
          <w:rFonts w:ascii="Traditional Arabic" w:eastAsia="Calibri" w:hAnsi="Traditional Arabic" w:cs="Traditional Arabic"/>
          <w:color w:val="000000"/>
          <w:sz w:val="24"/>
          <w:szCs w:val="24"/>
        </w:rPr>
        <w:t>20 % - Assignments (minimum 2) such as homework, problem solving, group discussions, quiz, seminar, term-project, software exercises, etc.</w:t>
      </w:r>
    </w:p>
    <w:p w:rsidR="00CE30DA" w:rsidRPr="005706E7" w:rsidRDefault="00CE30DA" w:rsidP="00CE30DA">
      <w:pPr>
        <w:bidi w:val="0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706E7">
        <w:rPr>
          <w:rFonts w:ascii="Traditional Arabic" w:eastAsia="Calibri" w:hAnsi="Traditional Arabic" w:cs="Traditional Arabic"/>
          <w:color w:val="000000"/>
          <w:sz w:val="24"/>
          <w:szCs w:val="24"/>
        </w:rPr>
        <w:t>10% - Regularity in the class</w:t>
      </w:r>
    </w:p>
    <w:p w:rsidR="00CE30DA" w:rsidRPr="005706E7" w:rsidRDefault="00CE30DA" w:rsidP="00CE30DA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</w:pPr>
      <w:r w:rsidRPr="005706E7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TU Examination Pattern (</w:t>
      </w:r>
      <w:r w:rsidRPr="005706E7">
        <w:rPr>
          <w:rFonts w:ascii="Traditional Arabic" w:eastAsia="Calibri" w:hAnsi="Traditional Arabic" w:cs="Traditional Arabic"/>
          <w:color w:val="000000"/>
          <w:sz w:val="24"/>
          <w:szCs w:val="24"/>
        </w:rPr>
        <w:t>Maximum Marks-50</w:t>
      </w:r>
      <w:r w:rsidRPr="005706E7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)</w:t>
      </w:r>
    </w:p>
    <w:p w:rsidR="00CE30DA" w:rsidRPr="005706E7" w:rsidRDefault="00CE30DA" w:rsidP="00CE30DA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706E7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PART A:</w:t>
      </w:r>
      <w:r w:rsidRPr="005706E7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Short answer questions (one/two sentences) 5 x 2 marks= 10 marks</w:t>
      </w:r>
    </w:p>
    <w:p w:rsidR="00CE30DA" w:rsidRPr="005706E7" w:rsidRDefault="00CE30DA" w:rsidP="00CE30DA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706E7">
        <w:rPr>
          <w:rFonts w:ascii="Traditional Arabic" w:eastAsia="Calibri" w:hAnsi="Traditional Arabic" w:cs="Traditional Arabic"/>
          <w:color w:val="000000"/>
          <w:sz w:val="24"/>
          <w:szCs w:val="24"/>
        </w:rPr>
        <w:t>All questions are compulsory. There should be at least one question from each module and not more than two questions from any module.</w:t>
      </w:r>
    </w:p>
    <w:p w:rsidR="00CE30DA" w:rsidRPr="005706E7" w:rsidRDefault="00CE30DA" w:rsidP="00CE30DA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706E7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PART B:</w:t>
      </w:r>
      <w:r w:rsidRPr="005706E7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Analytical/Problem solving questions 4 x 5 marks= 20 marks</w:t>
      </w:r>
    </w:p>
    <w:p w:rsidR="00CE30DA" w:rsidRPr="005706E7" w:rsidRDefault="00CE30DA" w:rsidP="00CE30DA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706E7">
        <w:rPr>
          <w:rFonts w:ascii="Traditional Arabic" w:eastAsia="Calibri" w:hAnsi="Traditional Arabic" w:cs="Traditional Arabic"/>
          <w:color w:val="000000"/>
          <w:sz w:val="24"/>
          <w:szCs w:val="24"/>
        </w:rPr>
        <w:t>Candidates have to answer four questions out of six. There should be at least one question from each module and not more than two questions from any module.</w:t>
      </w:r>
    </w:p>
    <w:p w:rsidR="00CE30DA" w:rsidRPr="005706E7" w:rsidRDefault="00CE30DA" w:rsidP="00CE30DA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706E7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PART C:</w:t>
      </w:r>
      <w:r w:rsidRPr="005706E7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Descriptive/Analytical/Problem solving questions 2 x 10 marks= 20 marks</w:t>
      </w:r>
    </w:p>
    <w:p w:rsidR="00CE30DA" w:rsidRPr="005706E7" w:rsidRDefault="00CE30DA" w:rsidP="00CE30DA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706E7">
        <w:rPr>
          <w:rFonts w:ascii="Traditional Arabic" w:eastAsia="Calibri" w:hAnsi="Traditional Arabic" w:cs="Traditional Arabic"/>
          <w:color w:val="000000"/>
          <w:sz w:val="24"/>
          <w:szCs w:val="24"/>
        </w:rPr>
        <w:t>Two questions from each module with choice to answer one question.</w:t>
      </w:r>
    </w:p>
    <w:p w:rsidR="00A635F9" w:rsidRPr="00A635F9" w:rsidRDefault="00A635F9" w:rsidP="00A635F9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A635F9" w:rsidRDefault="00A635F9" w:rsidP="00A635F9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A635F9" w:rsidRDefault="00A635F9" w:rsidP="00A635F9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A635F9" w:rsidRDefault="00A635F9" w:rsidP="00A635F9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A635F9" w:rsidRDefault="00A635F9" w:rsidP="00A635F9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A635F9" w:rsidRDefault="00A635F9" w:rsidP="00A635F9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A635F9" w:rsidRDefault="00A635F9" w:rsidP="00A635F9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A635F9" w:rsidRDefault="00A635F9" w:rsidP="00A635F9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A635F9" w:rsidRDefault="00A635F9" w:rsidP="00A635F9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A635F9" w:rsidRDefault="00A635F9" w:rsidP="00A635F9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A635F9" w:rsidRDefault="00A635F9" w:rsidP="00A635F9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A635F9" w:rsidRDefault="00A635F9" w:rsidP="00A635F9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A635F9" w:rsidRDefault="00A635F9" w:rsidP="00A635F9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A635F9" w:rsidRDefault="00A635F9" w:rsidP="00A635F9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A635F9" w:rsidRDefault="00A635F9" w:rsidP="00A635F9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A635F9" w:rsidRDefault="00A635F9" w:rsidP="00A635F9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A635F9" w:rsidRDefault="00A635F9" w:rsidP="00A635F9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A635F9" w:rsidRDefault="00A635F9" w:rsidP="00A635F9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A635F9" w:rsidRDefault="00A635F9" w:rsidP="00A635F9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A635F9" w:rsidRDefault="00A635F9" w:rsidP="00A635F9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A635F9" w:rsidRDefault="00A635F9" w:rsidP="00A635F9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A635F9" w:rsidRDefault="00A635F9" w:rsidP="00A635F9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E30DA" w:rsidRPr="00A635F9" w:rsidRDefault="00CE30DA">
      <w:pPr>
        <w:rPr>
          <w:rFonts w:ascii="Times New Roman" w:hAnsi="Times New Roman" w:cs="Times New Roman"/>
        </w:rPr>
      </w:pPr>
    </w:p>
    <w:sectPr w:rsidR="00CE30DA" w:rsidRPr="00A635F9" w:rsidSect="007D5855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LiberationSerif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B6CAF"/>
    <w:multiLevelType w:val="multilevel"/>
    <w:tmpl w:val="936E6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8AD0554"/>
    <w:multiLevelType w:val="hybridMultilevel"/>
    <w:tmpl w:val="40821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6C30E3"/>
    <w:multiLevelType w:val="hybridMultilevel"/>
    <w:tmpl w:val="88FEE6AA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13662"/>
    <w:rsid w:val="000B4B0C"/>
    <w:rsid w:val="000F3BF2"/>
    <w:rsid w:val="0020672A"/>
    <w:rsid w:val="003224B9"/>
    <w:rsid w:val="00485AC8"/>
    <w:rsid w:val="005A2442"/>
    <w:rsid w:val="00707CD7"/>
    <w:rsid w:val="007D5855"/>
    <w:rsid w:val="008A075C"/>
    <w:rsid w:val="00A04C36"/>
    <w:rsid w:val="00A635F9"/>
    <w:rsid w:val="00B13662"/>
    <w:rsid w:val="00BE7316"/>
    <w:rsid w:val="00CE30DA"/>
    <w:rsid w:val="00DC7192"/>
    <w:rsid w:val="00E129BD"/>
    <w:rsid w:val="00E83070"/>
    <w:rsid w:val="00EC2150"/>
    <w:rsid w:val="00EE1751"/>
    <w:rsid w:val="00FE7E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662"/>
    <w:pPr>
      <w:bidi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3662"/>
    <w:pPr>
      <w:ind w:left="720"/>
      <w:contextualSpacing/>
    </w:pPr>
  </w:style>
  <w:style w:type="table" w:styleId="TableGrid">
    <w:name w:val="Table Grid"/>
    <w:basedOn w:val="TableNormal"/>
    <w:uiPriority w:val="59"/>
    <w:rsid w:val="00B1366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A635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662"/>
    <w:pPr>
      <w:bidi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3662"/>
    <w:pPr>
      <w:ind w:left="720"/>
      <w:contextualSpacing/>
    </w:pPr>
  </w:style>
  <w:style w:type="table" w:styleId="TableGrid">
    <w:name w:val="Table Grid"/>
    <w:basedOn w:val="TableNormal"/>
    <w:uiPriority w:val="59"/>
    <w:rsid w:val="00B1366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A635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Aysar</cp:lastModifiedBy>
  <cp:revision>4</cp:revision>
  <dcterms:created xsi:type="dcterms:W3CDTF">2013-09-21T16:21:00Z</dcterms:created>
  <dcterms:modified xsi:type="dcterms:W3CDTF">2013-09-22T19:16:00Z</dcterms:modified>
</cp:coreProperties>
</file>